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A7E4" w14:textId="6A064674" w:rsidR="00A96CE9" w:rsidRDefault="00B106C1" w:rsidP="00B106C1">
      <w:pPr>
        <w:jc w:val="center"/>
        <w:rPr>
          <w:sz w:val="32"/>
          <w:szCs w:val="32"/>
        </w:rPr>
      </w:pPr>
      <w:r>
        <w:rPr>
          <w:b/>
          <w:bCs/>
          <w:sz w:val="32"/>
          <w:szCs w:val="32"/>
          <w:u w:val="single"/>
        </w:rPr>
        <w:t>South Littleton Parish Council</w:t>
      </w:r>
    </w:p>
    <w:p w14:paraId="745796DD" w14:textId="0DC9D2E5" w:rsidR="00A96CE9" w:rsidRDefault="0000241A" w:rsidP="00B106C1">
      <w:pPr>
        <w:jc w:val="center"/>
        <w:rPr>
          <w:sz w:val="32"/>
          <w:szCs w:val="32"/>
        </w:rPr>
      </w:pPr>
      <w:r>
        <w:rPr>
          <w:b/>
          <w:bCs/>
          <w:sz w:val="32"/>
          <w:szCs w:val="32"/>
          <w:u w:val="single"/>
        </w:rPr>
        <w:t>Biodiversity Policy 202</w:t>
      </w:r>
      <w:r w:rsidR="00B106C1">
        <w:rPr>
          <w:b/>
          <w:bCs/>
          <w:sz w:val="32"/>
          <w:szCs w:val="32"/>
          <w:u w:val="single"/>
        </w:rPr>
        <w:t>5</w:t>
      </w:r>
    </w:p>
    <w:p w14:paraId="5F438F99" w14:textId="37D5A6B0" w:rsidR="00A96CE9" w:rsidRDefault="00003BA3">
      <w:pPr>
        <w:spacing w:before="240" w:after="240"/>
        <w:rPr>
          <w:sz w:val="28"/>
          <w:szCs w:val="28"/>
        </w:rPr>
      </w:pPr>
      <w:r>
        <w:rPr>
          <w:sz w:val="28"/>
          <w:szCs w:val="28"/>
        </w:rPr>
        <w:t xml:space="preserve">Introduction – What we are doing for your local area </w:t>
      </w:r>
      <w:r w:rsidR="00D267AB">
        <w:rPr>
          <w:sz w:val="28"/>
          <w:szCs w:val="28"/>
        </w:rPr>
        <w:t xml:space="preserve">to enhance the </w:t>
      </w:r>
      <w:r w:rsidR="00787766">
        <w:rPr>
          <w:sz w:val="28"/>
          <w:szCs w:val="28"/>
        </w:rPr>
        <w:t>biodiversity</w:t>
      </w:r>
      <w:r w:rsidR="00D267AB">
        <w:rPr>
          <w:sz w:val="28"/>
          <w:szCs w:val="28"/>
        </w:rPr>
        <w:t xml:space="preserve"> </w:t>
      </w:r>
    </w:p>
    <w:p w14:paraId="5627BA7D" w14:textId="47BA7618" w:rsidR="00BD1BDC" w:rsidRDefault="00BD1BDC">
      <w:pPr>
        <w:spacing w:before="240" w:after="240"/>
        <w:rPr>
          <w:sz w:val="28"/>
          <w:szCs w:val="28"/>
        </w:rPr>
      </w:pPr>
      <w:r>
        <w:rPr>
          <w:sz w:val="28"/>
          <w:szCs w:val="28"/>
        </w:rPr>
        <w:t xml:space="preserve">In the parish of South </w:t>
      </w:r>
      <w:r w:rsidR="00787766">
        <w:rPr>
          <w:sz w:val="28"/>
          <w:szCs w:val="28"/>
        </w:rPr>
        <w:t>Littleton,</w:t>
      </w:r>
      <w:r>
        <w:rPr>
          <w:sz w:val="28"/>
          <w:szCs w:val="28"/>
        </w:rPr>
        <w:t xml:space="preserve"> </w:t>
      </w:r>
      <w:r w:rsidR="00314BDD">
        <w:rPr>
          <w:sz w:val="28"/>
          <w:szCs w:val="28"/>
        </w:rPr>
        <w:t>we are</w:t>
      </w:r>
      <w:r w:rsidR="008C362F">
        <w:rPr>
          <w:sz w:val="28"/>
          <w:szCs w:val="28"/>
        </w:rPr>
        <w:t xml:space="preserve"> actively</w:t>
      </w:r>
    </w:p>
    <w:p w14:paraId="20FEA7B4" w14:textId="437C43FC" w:rsidR="00D267AB" w:rsidRDefault="00C13EF0" w:rsidP="00D267AB">
      <w:pPr>
        <w:pStyle w:val="ListParagraph"/>
        <w:numPr>
          <w:ilvl w:val="0"/>
          <w:numId w:val="1"/>
        </w:numPr>
        <w:spacing w:before="240" w:after="240"/>
        <w:rPr>
          <w:sz w:val="28"/>
          <w:szCs w:val="28"/>
        </w:rPr>
      </w:pPr>
      <w:r>
        <w:rPr>
          <w:noProof/>
          <w:sz w:val="28"/>
          <w:szCs w:val="28"/>
        </w:rPr>
        <w:drawing>
          <wp:anchor distT="0" distB="0" distL="114300" distR="114300" simplePos="0" relativeHeight="251659264" behindDoc="0" locked="0" layoutInCell="1" allowOverlap="1" wp14:anchorId="042DC437" wp14:editId="11E9083A">
            <wp:simplePos x="0" y="0"/>
            <wp:positionH relativeFrom="column">
              <wp:posOffset>3752638</wp:posOffset>
            </wp:positionH>
            <wp:positionV relativeFrom="paragraph">
              <wp:posOffset>12489</wp:posOffset>
            </wp:positionV>
            <wp:extent cx="3098800" cy="2324100"/>
            <wp:effectExtent l="0" t="0" r="6350" b="0"/>
            <wp:wrapThrough wrapText="bothSides">
              <wp:wrapPolygon edited="0">
                <wp:start x="0" y="0"/>
                <wp:lineTo x="0" y="21423"/>
                <wp:lineTo x="21511" y="21423"/>
                <wp:lineTo x="21511" y="0"/>
                <wp:lineTo x="0" y="0"/>
              </wp:wrapPolygon>
            </wp:wrapThrough>
            <wp:docPr id="1916123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23863" name="Picture 19161238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800" cy="2324100"/>
                    </a:xfrm>
                    <a:prstGeom prst="rect">
                      <a:avLst/>
                    </a:prstGeom>
                  </pic:spPr>
                </pic:pic>
              </a:graphicData>
            </a:graphic>
            <wp14:sizeRelH relativeFrom="page">
              <wp14:pctWidth>0</wp14:pctWidth>
            </wp14:sizeRelH>
            <wp14:sizeRelV relativeFrom="page">
              <wp14:pctHeight>0</wp14:pctHeight>
            </wp14:sizeRelV>
          </wp:anchor>
        </w:drawing>
      </w:r>
      <w:r w:rsidR="00D267AB">
        <w:rPr>
          <w:sz w:val="28"/>
          <w:szCs w:val="28"/>
        </w:rPr>
        <w:t>Planting trees both fruit and nativ</w:t>
      </w:r>
      <w:r w:rsidR="00CF782B">
        <w:rPr>
          <w:sz w:val="28"/>
          <w:szCs w:val="28"/>
        </w:rPr>
        <w:t>e</w:t>
      </w:r>
    </w:p>
    <w:p w14:paraId="47AC6D4F" w14:textId="65E5FF33" w:rsidR="00605DA5" w:rsidRDefault="00605DA5" w:rsidP="00605DA5">
      <w:pPr>
        <w:pStyle w:val="ListParagraph"/>
        <w:spacing w:before="240" w:after="240"/>
        <w:rPr>
          <w:sz w:val="28"/>
          <w:szCs w:val="28"/>
        </w:rPr>
      </w:pPr>
    </w:p>
    <w:p w14:paraId="74D4C1BA" w14:textId="218AE145" w:rsidR="00071E49" w:rsidRDefault="00071E49" w:rsidP="00D267AB">
      <w:pPr>
        <w:pStyle w:val="ListParagraph"/>
        <w:numPr>
          <w:ilvl w:val="0"/>
          <w:numId w:val="1"/>
        </w:numPr>
        <w:spacing w:before="240" w:after="240"/>
        <w:rPr>
          <w:sz w:val="28"/>
          <w:szCs w:val="28"/>
        </w:rPr>
      </w:pPr>
      <w:r>
        <w:rPr>
          <w:sz w:val="28"/>
          <w:szCs w:val="28"/>
        </w:rPr>
        <w:t xml:space="preserve">Planting native bulbs to encourage </w:t>
      </w:r>
      <w:r w:rsidR="00E234E3">
        <w:rPr>
          <w:sz w:val="28"/>
          <w:szCs w:val="28"/>
        </w:rPr>
        <w:t xml:space="preserve">more wildlife </w:t>
      </w:r>
      <w:r w:rsidR="00F068F9">
        <w:rPr>
          <w:noProof/>
          <w:sz w:val="28"/>
          <w:szCs w:val="28"/>
        </w:rPr>
        <w:drawing>
          <wp:inline distT="0" distB="0" distL="0" distR="0" wp14:anchorId="67F0E4FD" wp14:editId="4EA8C7C9">
            <wp:extent cx="2209800" cy="1657350"/>
            <wp:effectExtent l="0" t="0" r="0" b="0"/>
            <wp:docPr id="1360136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36407" name="Picture 1360136407"/>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2220103" cy="1665077"/>
                    </a:xfrm>
                    <a:prstGeom prst="rect">
                      <a:avLst/>
                    </a:prstGeom>
                  </pic:spPr>
                </pic:pic>
              </a:graphicData>
            </a:graphic>
          </wp:inline>
        </w:drawing>
      </w:r>
    </w:p>
    <w:p w14:paraId="35223F2A" w14:textId="77777777" w:rsidR="00C13EF0" w:rsidRDefault="00C13EF0" w:rsidP="00C13EF0">
      <w:pPr>
        <w:pStyle w:val="ListParagraph"/>
        <w:spacing w:before="240" w:after="240"/>
        <w:rPr>
          <w:sz w:val="28"/>
          <w:szCs w:val="28"/>
        </w:rPr>
      </w:pPr>
    </w:p>
    <w:p w14:paraId="4CDDDE1A" w14:textId="3AA1EB4C" w:rsidR="00E234E3" w:rsidRDefault="00E234E3" w:rsidP="00D267AB">
      <w:pPr>
        <w:pStyle w:val="ListParagraph"/>
        <w:numPr>
          <w:ilvl w:val="0"/>
          <w:numId w:val="1"/>
        </w:numPr>
        <w:spacing w:before="240" w:after="240"/>
        <w:rPr>
          <w:sz w:val="28"/>
          <w:szCs w:val="28"/>
        </w:rPr>
      </w:pPr>
      <w:r>
        <w:rPr>
          <w:sz w:val="28"/>
          <w:szCs w:val="28"/>
        </w:rPr>
        <w:t xml:space="preserve">Cleaning and </w:t>
      </w:r>
      <w:r w:rsidR="00A20A02">
        <w:rPr>
          <w:sz w:val="28"/>
          <w:szCs w:val="28"/>
        </w:rPr>
        <w:t xml:space="preserve">keeping clear the </w:t>
      </w:r>
      <w:r w:rsidR="00E42478">
        <w:rPr>
          <w:sz w:val="28"/>
          <w:szCs w:val="28"/>
        </w:rPr>
        <w:t xml:space="preserve">Gate Inn </w:t>
      </w:r>
      <w:r w:rsidR="00A20A02">
        <w:rPr>
          <w:sz w:val="28"/>
          <w:szCs w:val="28"/>
        </w:rPr>
        <w:t xml:space="preserve">brook in South Meadows area to </w:t>
      </w:r>
      <w:r w:rsidR="00E42478">
        <w:rPr>
          <w:sz w:val="28"/>
          <w:szCs w:val="28"/>
        </w:rPr>
        <w:t>alleviate</w:t>
      </w:r>
      <w:r w:rsidR="00A20A02">
        <w:rPr>
          <w:sz w:val="28"/>
          <w:szCs w:val="28"/>
        </w:rPr>
        <w:t xml:space="preserve"> flooding and encourage wildlife back to it. </w:t>
      </w:r>
    </w:p>
    <w:p w14:paraId="3F5F28FC" w14:textId="70CC9806" w:rsidR="00026B85" w:rsidRDefault="00C13EF0" w:rsidP="00026B85">
      <w:pPr>
        <w:pStyle w:val="ListParagraph"/>
        <w:spacing w:before="240" w:after="240"/>
        <w:rPr>
          <w:sz w:val="28"/>
          <w:szCs w:val="28"/>
        </w:rPr>
      </w:pPr>
      <w:r>
        <w:rPr>
          <w:noProof/>
          <w:sz w:val="28"/>
          <w:szCs w:val="28"/>
        </w:rPr>
        <w:drawing>
          <wp:anchor distT="0" distB="0" distL="114300" distR="114300" simplePos="0" relativeHeight="251660288" behindDoc="1" locked="0" layoutInCell="1" allowOverlap="1" wp14:anchorId="77944CB6" wp14:editId="4445DEA6">
            <wp:simplePos x="0" y="0"/>
            <wp:positionH relativeFrom="column">
              <wp:posOffset>4215808</wp:posOffset>
            </wp:positionH>
            <wp:positionV relativeFrom="paragraph">
              <wp:posOffset>206557</wp:posOffset>
            </wp:positionV>
            <wp:extent cx="2926668" cy="2195001"/>
            <wp:effectExtent l="3810" t="0" r="0" b="0"/>
            <wp:wrapNone/>
            <wp:docPr id="2054428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28732" name="Picture 2054428732"/>
                    <pic:cNvPicPr/>
                  </pic:nvPicPr>
                  <pic:blipFill>
                    <a:blip r:embed="rId7" cstate="print">
                      <a:extLst>
                        <a:ext uri="{28A0092B-C50C-407E-A947-70E740481C1C}">
                          <a14:useLocalDpi xmlns:a14="http://schemas.microsoft.com/office/drawing/2010/main" val="0"/>
                        </a:ext>
                      </a:extLst>
                    </a:blip>
                    <a:stretch>
                      <a:fillRect/>
                    </a:stretch>
                  </pic:blipFill>
                  <pic:spPr>
                    <a:xfrm rot="5400000" flipV="1">
                      <a:off x="0" y="0"/>
                      <a:ext cx="2948647" cy="2211486"/>
                    </a:xfrm>
                    <a:prstGeom prst="rect">
                      <a:avLst/>
                    </a:prstGeom>
                  </pic:spPr>
                </pic:pic>
              </a:graphicData>
            </a:graphic>
            <wp14:sizeRelH relativeFrom="margin">
              <wp14:pctWidth>0</wp14:pctWidth>
            </wp14:sizeRelH>
            <wp14:sizeRelV relativeFrom="margin">
              <wp14:pctHeight>0</wp14:pctHeight>
            </wp14:sizeRelV>
          </wp:anchor>
        </w:drawing>
      </w:r>
    </w:p>
    <w:p w14:paraId="13DB0D11" w14:textId="77777777" w:rsidR="00C13EF0" w:rsidRDefault="00C13EF0" w:rsidP="00026B85">
      <w:pPr>
        <w:pStyle w:val="ListParagraph"/>
        <w:spacing w:before="240" w:after="240"/>
        <w:rPr>
          <w:sz w:val="28"/>
          <w:szCs w:val="28"/>
        </w:rPr>
      </w:pPr>
    </w:p>
    <w:p w14:paraId="60895B1D" w14:textId="77777777" w:rsidR="00787766" w:rsidRDefault="00C13EF0" w:rsidP="00D267AB">
      <w:pPr>
        <w:pStyle w:val="ListParagraph"/>
        <w:numPr>
          <w:ilvl w:val="0"/>
          <w:numId w:val="1"/>
        </w:numPr>
        <w:spacing w:before="240" w:after="240"/>
        <w:rPr>
          <w:sz w:val="28"/>
          <w:szCs w:val="28"/>
        </w:rPr>
      </w:pPr>
      <w:r>
        <w:rPr>
          <w:sz w:val="28"/>
          <w:szCs w:val="28"/>
        </w:rPr>
        <w:t>W</w:t>
      </w:r>
      <w:r w:rsidR="007C075C">
        <w:rPr>
          <w:sz w:val="28"/>
          <w:szCs w:val="28"/>
        </w:rPr>
        <w:t xml:space="preserve">illow tunnels which have started to </w:t>
      </w:r>
    </w:p>
    <w:p w14:paraId="12D5DE3E" w14:textId="6CC3A54E" w:rsidR="00A20A02" w:rsidRDefault="007C075C" w:rsidP="00D267AB">
      <w:pPr>
        <w:pStyle w:val="ListParagraph"/>
        <w:numPr>
          <w:ilvl w:val="0"/>
          <w:numId w:val="1"/>
        </w:numPr>
        <w:spacing w:before="240" w:after="240"/>
        <w:rPr>
          <w:sz w:val="28"/>
          <w:szCs w:val="28"/>
        </w:rPr>
      </w:pPr>
      <w:r>
        <w:rPr>
          <w:sz w:val="28"/>
          <w:szCs w:val="28"/>
        </w:rPr>
        <w:t xml:space="preserve">establish themselves </w:t>
      </w:r>
    </w:p>
    <w:p w14:paraId="64CD9900" w14:textId="02271C27" w:rsidR="00026B85" w:rsidRDefault="00026B85" w:rsidP="00026B85">
      <w:pPr>
        <w:pStyle w:val="ListParagraph"/>
        <w:spacing w:before="240" w:after="240"/>
        <w:rPr>
          <w:sz w:val="28"/>
          <w:szCs w:val="28"/>
        </w:rPr>
      </w:pPr>
    </w:p>
    <w:p w14:paraId="726C465B" w14:textId="258FB25D" w:rsidR="00026B85" w:rsidRDefault="00787766" w:rsidP="00026B85">
      <w:pPr>
        <w:pStyle w:val="ListParagraph"/>
        <w:spacing w:before="240" w:after="240"/>
        <w:rPr>
          <w:sz w:val="28"/>
          <w:szCs w:val="28"/>
        </w:rPr>
      </w:pPr>
      <w:r>
        <w:rPr>
          <w:noProof/>
          <w:sz w:val="28"/>
          <w:szCs w:val="28"/>
        </w:rPr>
        <w:drawing>
          <wp:anchor distT="0" distB="0" distL="114300" distR="114300" simplePos="0" relativeHeight="251661312" behindDoc="1" locked="0" layoutInCell="1" allowOverlap="1" wp14:anchorId="57ABE7BE" wp14:editId="64A32308">
            <wp:simplePos x="0" y="0"/>
            <wp:positionH relativeFrom="column">
              <wp:posOffset>424164</wp:posOffset>
            </wp:positionH>
            <wp:positionV relativeFrom="paragraph">
              <wp:posOffset>198623</wp:posOffset>
            </wp:positionV>
            <wp:extent cx="2683181" cy="2012219"/>
            <wp:effectExtent l="0" t="7302" r="0" b="0"/>
            <wp:wrapNone/>
            <wp:docPr id="1578017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17191" name="Picture 1578017191"/>
                    <pic:cNvPicPr/>
                  </pic:nvPicPr>
                  <pic:blipFill>
                    <a:blip r:embed="rId8" cstate="print">
                      <a:extLst>
                        <a:ext uri="{28A0092B-C50C-407E-A947-70E740481C1C}">
                          <a14:useLocalDpi xmlns:a14="http://schemas.microsoft.com/office/drawing/2010/main" val="0"/>
                        </a:ext>
                      </a:extLst>
                    </a:blip>
                    <a:stretch>
                      <a:fillRect/>
                    </a:stretch>
                  </pic:blipFill>
                  <pic:spPr>
                    <a:xfrm rot="5400000" flipV="1">
                      <a:off x="0" y="0"/>
                      <a:ext cx="2686572" cy="2014762"/>
                    </a:xfrm>
                    <a:prstGeom prst="rect">
                      <a:avLst/>
                    </a:prstGeom>
                  </pic:spPr>
                </pic:pic>
              </a:graphicData>
            </a:graphic>
            <wp14:sizeRelH relativeFrom="margin">
              <wp14:pctWidth>0</wp14:pctWidth>
            </wp14:sizeRelH>
            <wp14:sizeRelV relativeFrom="margin">
              <wp14:pctHeight>0</wp14:pctHeight>
            </wp14:sizeRelV>
          </wp:anchor>
        </w:drawing>
      </w:r>
    </w:p>
    <w:p w14:paraId="1D949567" w14:textId="711DF6BD" w:rsidR="00787766" w:rsidRDefault="00787766" w:rsidP="00026B85">
      <w:pPr>
        <w:pStyle w:val="ListParagraph"/>
        <w:spacing w:before="240" w:after="240"/>
        <w:rPr>
          <w:sz w:val="28"/>
          <w:szCs w:val="28"/>
        </w:rPr>
      </w:pPr>
    </w:p>
    <w:p w14:paraId="3C0B8C9A" w14:textId="77777777" w:rsidR="00787766" w:rsidRDefault="00787766" w:rsidP="00026B85">
      <w:pPr>
        <w:pStyle w:val="ListParagraph"/>
        <w:spacing w:before="240" w:after="240"/>
        <w:rPr>
          <w:sz w:val="28"/>
          <w:szCs w:val="28"/>
        </w:rPr>
      </w:pPr>
    </w:p>
    <w:p w14:paraId="68521E0A" w14:textId="77777777" w:rsidR="00787766" w:rsidRDefault="00787766" w:rsidP="00026B85">
      <w:pPr>
        <w:pStyle w:val="ListParagraph"/>
        <w:spacing w:before="240" w:after="240"/>
        <w:rPr>
          <w:sz w:val="28"/>
          <w:szCs w:val="28"/>
        </w:rPr>
      </w:pPr>
    </w:p>
    <w:p w14:paraId="7E107542" w14:textId="77777777" w:rsidR="00787766" w:rsidRDefault="00787766" w:rsidP="00026B85">
      <w:pPr>
        <w:pStyle w:val="ListParagraph"/>
        <w:spacing w:before="240" w:after="240"/>
        <w:rPr>
          <w:sz w:val="28"/>
          <w:szCs w:val="28"/>
        </w:rPr>
      </w:pPr>
    </w:p>
    <w:p w14:paraId="461BD55A" w14:textId="77777777" w:rsidR="00787766" w:rsidRDefault="00787766" w:rsidP="00026B85">
      <w:pPr>
        <w:pStyle w:val="ListParagraph"/>
        <w:spacing w:before="240" w:after="240"/>
        <w:rPr>
          <w:sz w:val="28"/>
          <w:szCs w:val="28"/>
        </w:rPr>
      </w:pPr>
    </w:p>
    <w:p w14:paraId="60526BC6" w14:textId="77777777" w:rsidR="00787766" w:rsidRDefault="00787766" w:rsidP="00026B85">
      <w:pPr>
        <w:pStyle w:val="ListParagraph"/>
        <w:spacing w:before="240" w:after="240"/>
        <w:rPr>
          <w:sz w:val="28"/>
          <w:szCs w:val="28"/>
        </w:rPr>
      </w:pPr>
    </w:p>
    <w:p w14:paraId="1C9BD6DD" w14:textId="77777777" w:rsidR="00787766" w:rsidRDefault="00787766" w:rsidP="00026B85">
      <w:pPr>
        <w:pStyle w:val="ListParagraph"/>
        <w:spacing w:before="240" w:after="240"/>
        <w:rPr>
          <w:sz w:val="28"/>
          <w:szCs w:val="28"/>
        </w:rPr>
      </w:pPr>
    </w:p>
    <w:p w14:paraId="77F3FD91" w14:textId="77777777" w:rsidR="00787766" w:rsidRDefault="00787766" w:rsidP="00026B85">
      <w:pPr>
        <w:pStyle w:val="ListParagraph"/>
        <w:spacing w:before="240" w:after="240"/>
        <w:rPr>
          <w:sz w:val="28"/>
          <w:szCs w:val="28"/>
        </w:rPr>
      </w:pPr>
    </w:p>
    <w:p w14:paraId="11C185E3" w14:textId="355B517A" w:rsidR="00411D34" w:rsidRDefault="00411D34" w:rsidP="00D267AB">
      <w:pPr>
        <w:pStyle w:val="ListParagraph"/>
        <w:numPr>
          <w:ilvl w:val="0"/>
          <w:numId w:val="1"/>
        </w:numPr>
        <w:spacing w:before="240" w:after="240"/>
        <w:rPr>
          <w:sz w:val="28"/>
          <w:szCs w:val="28"/>
        </w:rPr>
      </w:pPr>
      <w:r>
        <w:rPr>
          <w:sz w:val="28"/>
          <w:szCs w:val="28"/>
        </w:rPr>
        <w:lastRenderedPageBreak/>
        <w:t xml:space="preserve">Maintaining the brook &amp; willow trees at </w:t>
      </w:r>
      <w:r w:rsidR="00E42478">
        <w:rPr>
          <w:sz w:val="28"/>
          <w:szCs w:val="28"/>
        </w:rPr>
        <w:t>Littleton Brook</w:t>
      </w:r>
    </w:p>
    <w:p w14:paraId="2078689C" w14:textId="088054DF" w:rsidR="00787766" w:rsidRPr="00787766" w:rsidRDefault="00787766" w:rsidP="00787766">
      <w:pPr>
        <w:pStyle w:val="ListParagraph"/>
        <w:numPr>
          <w:ilvl w:val="0"/>
          <w:numId w:val="1"/>
        </w:numPr>
        <w:spacing w:before="240" w:after="240"/>
        <w:rPr>
          <w:sz w:val="28"/>
          <w:szCs w:val="28"/>
        </w:rPr>
      </w:pPr>
      <w:r>
        <w:rPr>
          <w:noProof/>
          <w:sz w:val="28"/>
          <w:szCs w:val="28"/>
        </w:rPr>
        <w:drawing>
          <wp:anchor distT="0" distB="0" distL="114300" distR="114300" simplePos="0" relativeHeight="251658240" behindDoc="0" locked="0" layoutInCell="1" allowOverlap="1" wp14:anchorId="0150A468" wp14:editId="575154C1">
            <wp:simplePos x="0" y="0"/>
            <wp:positionH relativeFrom="margin">
              <wp:posOffset>4448663</wp:posOffset>
            </wp:positionH>
            <wp:positionV relativeFrom="paragraph">
              <wp:posOffset>17957</wp:posOffset>
            </wp:positionV>
            <wp:extent cx="2453005" cy="1838960"/>
            <wp:effectExtent l="0" t="0" r="4445" b="8890"/>
            <wp:wrapThrough wrapText="bothSides">
              <wp:wrapPolygon edited="0">
                <wp:start x="21600" y="21600"/>
                <wp:lineTo x="21600" y="119"/>
                <wp:lineTo x="129" y="119"/>
                <wp:lineTo x="129" y="21600"/>
                <wp:lineTo x="21600" y="21600"/>
              </wp:wrapPolygon>
            </wp:wrapThrough>
            <wp:docPr id="387053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53065" name="Picture 387053065"/>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453005" cy="1838960"/>
                    </a:xfrm>
                    <a:prstGeom prst="rect">
                      <a:avLst/>
                    </a:prstGeom>
                  </pic:spPr>
                </pic:pic>
              </a:graphicData>
            </a:graphic>
            <wp14:sizeRelH relativeFrom="page">
              <wp14:pctWidth>0</wp14:pctWidth>
            </wp14:sizeRelH>
            <wp14:sizeRelV relativeFrom="page">
              <wp14:pctHeight>0</wp14:pctHeight>
            </wp14:sizeRelV>
          </wp:anchor>
        </w:drawing>
      </w:r>
      <w:r w:rsidR="009C136A">
        <w:rPr>
          <w:sz w:val="28"/>
          <w:szCs w:val="28"/>
        </w:rPr>
        <w:t xml:space="preserve">The Wild flower meadow at the top of the recreation ground </w:t>
      </w:r>
      <w:r w:rsidR="00A23445">
        <w:rPr>
          <w:sz w:val="28"/>
          <w:szCs w:val="28"/>
        </w:rPr>
        <w:t xml:space="preserve">on Long Hyde Road </w:t>
      </w:r>
    </w:p>
    <w:p w14:paraId="4DAAA723" w14:textId="2D7D954B" w:rsidR="00A23445" w:rsidRDefault="00A23445" w:rsidP="00D267AB">
      <w:pPr>
        <w:pStyle w:val="ListParagraph"/>
        <w:numPr>
          <w:ilvl w:val="0"/>
          <w:numId w:val="1"/>
        </w:numPr>
        <w:spacing w:before="240" w:after="240"/>
        <w:rPr>
          <w:sz w:val="28"/>
          <w:szCs w:val="28"/>
        </w:rPr>
      </w:pPr>
      <w:r>
        <w:rPr>
          <w:sz w:val="28"/>
          <w:szCs w:val="28"/>
        </w:rPr>
        <w:t xml:space="preserve">Creating dedicated wildlife areas </w:t>
      </w:r>
    </w:p>
    <w:p w14:paraId="0000D5C9" w14:textId="54CCE9C4" w:rsidR="00293FC1" w:rsidRDefault="00293FC1" w:rsidP="00D267AB">
      <w:pPr>
        <w:pStyle w:val="ListParagraph"/>
        <w:numPr>
          <w:ilvl w:val="0"/>
          <w:numId w:val="1"/>
        </w:numPr>
        <w:spacing w:before="240" w:after="240"/>
        <w:rPr>
          <w:sz w:val="28"/>
          <w:szCs w:val="28"/>
        </w:rPr>
      </w:pPr>
      <w:r>
        <w:rPr>
          <w:sz w:val="28"/>
          <w:szCs w:val="28"/>
        </w:rPr>
        <w:t xml:space="preserve">Using our own leaf </w:t>
      </w:r>
      <w:r w:rsidR="00787766">
        <w:rPr>
          <w:sz w:val="28"/>
          <w:szCs w:val="28"/>
        </w:rPr>
        <w:t>mold</w:t>
      </w:r>
      <w:r>
        <w:rPr>
          <w:sz w:val="28"/>
          <w:szCs w:val="28"/>
        </w:rPr>
        <w:t xml:space="preserve"> to </w:t>
      </w:r>
      <w:r w:rsidR="00736C62">
        <w:rPr>
          <w:sz w:val="28"/>
          <w:szCs w:val="28"/>
        </w:rPr>
        <w:t xml:space="preserve">mulch the new trees </w:t>
      </w:r>
    </w:p>
    <w:p w14:paraId="72D74C6B" w14:textId="2484654A" w:rsidR="00327F52" w:rsidRDefault="009F292F" w:rsidP="00D267AB">
      <w:pPr>
        <w:pStyle w:val="ListParagraph"/>
        <w:numPr>
          <w:ilvl w:val="0"/>
          <w:numId w:val="1"/>
        </w:numPr>
        <w:spacing w:before="240" w:after="240"/>
        <w:rPr>
          <w:sz w:val="28"/>
          <w:szCs w:val="28"/>
        </w:rPr>
      </w:pPr>
      <w:r>
        <w:rPr>
          <w:sz w:val="28"/>
          <w:szCs w:val="28"/>
        </w:rPr>
        <w:t xml:space="preserve">Working with the </w:t>
      </w:r>
      <w:r w:rsidR="003371D1">
        <w:rPr>
          <w:sz w:val="28"/>
          <w:szCs w:val="28"/>
        </w:rPr>
        <w:t xml:space="preserve">allotment holders to be as environmentally friendly as possible. </w:t>
      </w:r>
    </w:p>
    <w:p w14:paraId="74EF8ED5" w14:textId="17AFD3D4" w:rsidR="002D30C7" w:rsidRDefault="002D30C7" w:rsidP="00D267AB">
      <w:pPr>
        <w:pStyle w:val="ListParagraph"/>
        <w:numPr>
          <w:ilvl w:val="0"/>
          <w:numId w:val="1"/>
        </w:numPr>
        <w:spacing w:before="240" w:after="240"/>
        <w:rPr>
          <w:sz w:val="28"/>
          <w:szCs w:val="28"/>
        </w:rPr>
      </w:pPr>
      <w:r>
        <w:rPr>
          <w:sz w:val="28"/>
          <w:szCs w:val="28"/>
        </w:rPr>
        <w:t xml:space="preserve">Maintaining the trees that are already planted </w:t>
      </w:r>
    </w:p>
    <w:p w14:paraId="5CB61680" w14:textId="6F737BC1" w:rsidR="002D30C7" w:rsidRDefault="002D30C7" w:rsidP="00D267AB">
      <w:pPr>
        <w:pStyle w:val="ListParagraph"/>
        <w:numPr>
          <w:ilvl w:val="0"/>
          <w:numId w:val="1"/>
        </w:numPr>
        <w:spacing w:before="240" w:after="240"/>
        <w:rPr>
          <w:sz w:val="28"/>
          <w:szCs w:val="28"/>
        </w:rPr>
      </w:pPr>
      <w:r>
        <w:rPr>
          <w:sz w:val="28"/>
          <w:szCs w:val="28"/>
        </w:rPr>
        <w:t xml:space="preserve">Replacing dead trees with at least </w:t>
      </w:r>
      <w:r w:rsidR="0000241A">
        <w:rPr>
          <w:sz w:val="28"/>
          <w:szCs w:val="28"/>
        </w:rPr>
        <w:t>double the amount</w:t>
      </w:r>
    </w:p>
    <w:p w14:paraId="2FDC0105" w14:textId="652D24E9" w:rsidR="00353159" w:rsidRDefault="00353159" w:rsidP="00353159">
      <w:pPr>
        <w:spacing w:before="240" w:after="240"/>
        <w:rPr>
          <w:sz w:val="28"/>
          <w:szCs w:val="28"/>
        </w:rPr>
      </w:pPr>
      <w:r>
        <w:rPr>
          <w:sz w:val="28"/>
          <w:szCs w:val="28"/>
        </w:rPr>
        <w:t xml:space="preserve">Going forwards into the future we would like aim towards with the </w:t>
      </w:r>
      <w:r w:rsidR="00E10059">
        <w:rPr>
          <w:sz w:val="28"/>
          <w:szCs w:val="28"/>
        </w:rPr>
        <w:t xml:space="preserve">local </w:t>
      </w:r>
      <w:r w:rsidR="00A54631">
        <w:rPr>
          <w:sz w:val="28"/>
          <w:szCs w:val="28"/>
        </w:rPr>
        <w:t>communities involvement</w:t>
      </w:r>
    </w:p>
    <w:p w14:paraId="4C917E11" w14:textId="54FB4439" w:rsidR="00A54631" w:rsidRDefault="00E10059" w:rsidP="00A54631">
      <w:pPr>
        <w:pStyle w:val="ListParagraph"/>
        <w:numPr>
          <w:ilvl w:val="0"/>
          <w:numId w:val="2"/>
        </w:numPr>
        <w:spacing w:before="240" w:after="240"/>
        <w:rPr>
          <w:sz w:val="28"/>
          <w:szCs w:val="28"/>
        </w:rPr>
      </w:pPr>
      <w:r>
        <w:rPr>
          <w:sz w:val="28"/>
          <w:szCs w:val="28"/>
        </w:rPr>
        <w:t xml:space="preserve">Snowdrop &amp; bluebell </w:t>
      </w:r>
      <w:r w:rsidR="006B3DEE">
        <w:rPr>
          <w:sz w:val="28"/>
          <w:szCs w:val="28"/>
        </w:rPr>
        <w:t xml:space="preserve">planting </w:t>
      </w:r>
    </w:p>
    <w:p w14:paraId="18ADFCD5" w14:textId="53F05348" w:rsidR="006B3DEE" w:rsidRDefault="00773AE7" w:rsidP="00A54631">
      <w:pPr>
        <w:pStyle w:val="ListParagraph"/>
        <w:numPr>
          <w:ilvl w:val="0"/>
          <w:numId w:val="2"/>
        </w:numPr>
        <w:spacing w:before="240" w:after="240"/>
        <w:rPr>
          <w:sz w:val="28"/>
          <w:szCs w:val="28"/>
        </w:rPr>
      </w:pPr>
      <w:r>
        <w:rPr>
          <w:sz w:val="28"/>
          <w:szCs w:val="28"/>
        </w:rPr>
        <w:t xml:space="preserve">Wild Garlic planting </w:t>
      </w:r>
    </w:p>
    <w:p w14:paraId="35CE3780" w14:textId="0E0D0039" w:rsidR="00773AE7" w:rsidRDefault="0034000A" w:rsidP="00A54631">
      <w:pPr>
        <w:pStyle w:val="ListParagraph"/>
        <w:numPr>
          <w:ilvl w:val="0"/>
          <w:numId w:val="2"/>
        </w:numPr>
        <w:spacing w:before="240" w:after="240"/>
        <w:rPr>
          <w:sz w:val="28"/>
          <w:szCs w:val="28"/>
        </w:rPr>
      </w:pPr>
      <w:r>
        <w:rPr>
          <w:sz w:val="28"/>
          <w:szCs w:val="28"/>
        </w:rPr>
        <w:t>Wild Seed Harvesting of permitted spe</w:t>
      </w:r>
      <w:r w:rsidR="008E66B6">
        <w:rPr>
          <w:sz w:val="28"/>
          <w:szCs w:val="28"/>
        </w:rPr>
        <w:t xml:space="preserve">cies for exchange </w:t>
      </w:r>
    </w:p>
    <w:p w14:paraId="3AD27BA2" w14:textId="2AEF6DBD" w:rsidR="008E66B6" w:rsidRDefault="00770498" w:rsidP="00A54631">
      <w:pPr>
        <w:pStyle w:val="ListParagraph"/>
        <w:numPr>
          <w:ilvl w:val="0"/>
          <w:numId w:val="2"/>
        </w:numPr>
        <w:spacing w:before="240" w:after="240"/>
        <w:rPr>
          <w:sz w:val="28"/>
          <w:szCs w:val="28"/>
        </w:rPr>
      </w:pPr>
      <w:r>
        <w:rPr>
          <w:sz w:val="28"/>
          <w:szCs w:val="28"/>
        </w:rPr>
        <w:t xml:space="preserve">Hedging on Long Hyde Road to provide a wild life corridor </w:t>
      </w:r>
    </w:p>
    <w:p w14:paraId="5D6F6695" w14:textId="3FAC6169" w:rsidR="00770498" w:rsidRDefault="009E49FB" w:rsidP="00A54631">
      <w:pPr>
        <w:pStyle w:val="ListParagraph"/>
        <w:numPr>
          <w:ilvl w:val="0"/>
          <w:numId w:val="2"/>
        </w:numPr>
        <w:spacing w:before="240" w:after="240"/>
        <w:rPr>
          <w:sz w:val="28"/>
          <w:szCs w:val="28"/>
        </w:rPr>
      </w:pPr>
      <w:r>
        <w:rPr>
          <w:sz w:val="28"/>
          <w:szCs w:val="28"/>
        </w:rPr>
        <w:t xml:space="preserve">Bug Hotels </w:t>
      </w:r>
    </w:p>
    <w:p w14:paraId="48414BB1" w14:textId="5BB3AC07" w:rsidR="002B7EC0" w:rsidRDefault="002B7EC0" w:rsidP="00A54631">
      <w:pPr>
        <w:pStyle w:val="ListParagraph"/>
        <w:numPr>
          <w:ilvl w:val="0"/>
          <w:numId w:val="2"/>
        </w:numPr>
        <w:spacing w:before="240" w:after="240"/>
        <w:rPr>
          <w:sz w:val="28"/>
          <w:szCs w:val="28"/>
        </w:rPr>
      </w:pPr>
      <w:r>
        <w:rPr>
          <w:sz w:val="28"/>
          <w:szCs w:val="28"/>
        </w:rPr>
        <w:t xml:space="preserve">Growing a Christmas Tree in </w:t>
      </w:r>
      <w:r w:rsidR="00870883">
        <w:rPr>
          <w:sz w:val="28"/>
          <w:szCs w:val="28"/>
        </w:rPr>
        <w:t xml:space="preserve">place of buying them </w:t>
      </w:r>
    </w:p>
    <w:p w14:paraId="79B05764" w14:textId="12775223" w:rsidR="00870883" w:rsidRPr="00A54631" w:rsidRDefault="00DE0BC0" w:rsidP="00A54631">
      <w:pPr>
        <w:pStyle w:val="ListParagraph"/>
        <w:numPr>
          <w:ilvl w:val="0"/>
          <w:numId w:val="2"/>
        </w:numPr>
        <w:spacing w:before="240" w:after="240"/>
        <w:rPr>
          <w:sz w:val="28"/>
          <w:szCs w:val="28"/>
        </w:rPr>
      </w:pPr>
      <w:r>
        <w:rPr>
          <w:sz w:val="28"/>
          <w:szCs w:val="28"/>
        </w:rPr>
        <w:t xml:space="preserve">A wildlife Pond </w:t>
      </w:r>
    </w:p>
    <w:p w14:paraId="56AD04FF" w14:textId="77777777" w:rsidR="009C136A" w:rsidRDefault="009C136A" w:rsidP="009C136A">
      <w:pPr>
        <w:pStyle w:val="ListParagraph"/>
        <w:spacing w:before="240" w:after="240"/>
        <w:rPr>
          <w:sz w:val="28"/>
          <w:szCs w:val="28"/>
        </w:rPr>
      </w:pPr>
    </w:p>
    <w:p w14:paraId="59535169" w14:textId="1712954E" w:rsidR="009C136A" w:rsidRPr="00787766" w:rsidRDefault="005014AE" w:rsidP="005014AE">
      <w:pPr>
        <w:spacing w:before="240" w:after="240"/>
        <w:rPr>
          <w:b/>
          <w:bCs/>
          <w:sz w:val="28"/>
          <w:szCs w:val="28"/>
        </w:rPr>
      </w:pPr>
      <w:r w:rsidRPr="00787766">
        <w:rPr>
          <w:b/>
          <w:bCs/>
          <w:sz w:val="28"/>
          <w:szCs w:val="28"/>
        </w:rPr>
        <w:t xml:space="preserve">What we are required to do: </w:t>
      </w:r>
    </w:p>
    <w:p w14:paraId="3DE8CF67" w14:textId="3A8D6F70" w:rsidR="00A96CE9" w:rsidRDefault="0000241A">
      <w:pPr>
        <w:spacing w:before="240" w:after="240"/>
        <w:rPr>
          <w:sz w:val="28"/>
          <w:szCs w:val="28"/>
        </w:rPr>
      </w:pPr>
      <w:r>
        <w:rPr>
          <w:sz w:val="28"/>
          <w:szCs w:val="28"/>
        </w:rPr>
        <w:t xml:space="preserve">In accordance with the duty imposed on town and parish councils by Section 40 of the Natural Environment and Rural Communities Act 2006, updated by Section 102 of the Environment Act 2021, </w:t>
      </w:r>
      <w:r w:rsidR="009C10D6">
        <w:rPr>
          <w:sz w:val="28"/>
          <w:szCs w:val="28"/>
        </w:rPr>
        <w:t>South Littleton Parish</w:t>
      </w:r>
      <w:r>
        <w:rPr>
          <w:sz w:val="28"/>
          <w:szCs w:val="28"/>
        </w:rPr>
        <w:t xml:space="preserve"> Council will, in exercising all its functions, have regard to the purpose of conserving biodiversity.</w:t>
      </w:r>
    </w:p>
    <w:p w14:paraId="27696EB2" w14:textId="77777777" w:rsidR="00A96CE9" w:rsidRDefault="0000241A">
      <w:pPr>
        <w:spacing w:before="240" w:after="240"/>
        <w:rPr>
          <w:sz w:val="28"/>
          <w:szCs w:val="28"/>
        </w:rPr>
      </w:pPr>
      <w:r>
        <w:rPr>
          <w:sz w:val="28"/>
          <w:szCs w:val="28"/>
        </w:rPr>
        <w:t xml:space="preserve"> It is also important to consider changes to planning requirements enacted through the Environment Act 2021. There is now a requirement, with a few exceptions, for a 10% biodiversity net gain to any new development proposed. </w:t>
      </w:r>
    </w:p>
    <w:p w14:paraId="1C23F871" w14:textId="77777777" w:rsidR="00787766" w:rsidRDefault="00787766">
      <w:pPr>
        <w:spacing w:before="240" w:after="240"/>
        <w:rPr>
          <w:sz w:val="28"/>
          <w:szCs w:val="28"/>
        </w:rPr>
      </w:pPr>
    </w:p>
    <w:p w14:paraId="12C8790F" w14:textId="2E054B3C" w:rsidR="00A96CE9" w:rsidRDefault="0000241A">
      <w:pPr>
        <w:spacing w:before="240" w:after="240"/>
        <w:rPr>
          <w:sz w:val="32"/>
          <w:szCs w:val="32"/>
        </w:rPr>
      </w:pPr>
      <w:r>
        <w:rPr>
          <w:sz w:val="28"/>
          <w:szCs w:val="28"/>
        </w:rPr>
        <w:lastRenderedPageBreak/>
        <w:t xml:space="preserve"> </w:t>
      </w:r>
      <w:r>
        <w:rPr>
          <w:sz w:val="32"/>
          <w:szCs w:val="32"/>
        </w:rPr>
        <w:t>DEFINITION</w:t>
      </w:r>
    </w:p>
    <w:p w14:paraId="2FD8F87C" w14:textId="5EC2EC41" w:rsidR="00A96CE9" w:rsidRDefault="0000241A">
      <w:pPr>
        <w:spacing w:before="240" w:after="240"/>
        <w:rPr>
          <w:sz w:val="28"/>
          <w:szCs w:val="28"/>
        </w:rPr>
      </w:pPr>
      <w:r>
        <w:rPr>
          <w:sz w:val="28"/>
          <w:szCs w:val="28"/>
        </w:rPr>
        <w:t>According to D</w:t>
      </w:r>
      <w:r w:rsidR="00AA082E">
        <w:rPr>
          <w:sz w:val="28"/>
          <w:szCs w:val="28"/>
        </w:rPr>
        <w:t>EFRA</w:t>
      </w:r>
      <w:r>
        <w:rPr>
          <w:sz w:val="28"/>
          <w:szCs w:val="28"/>
        </w:rPr>
        <w:t xml:space="preserve"> (Biodiversity 2020), biodiversity is the variety of all life on Earth. It includes all species of animals and plants – everything that is alive on our planet.</w:t>
      </w:r>
    </w:p>
    <w:p w14:paraId="31C18431" w14:textId="55B997E5" w:rsidR="00A96CE9" w:rsidRDefault="0000241A">
      <w:pPr>
        <w:spacing w:before="240" w:after="240"/>
        <w:rPr>
          <w:sz w:val="28"/>
          <w:szCs w:val="28"/>
        </w:rPr>
      </w:pPr>
      <w:r>
        <w:rPr>
          <w:sz w:val="28"/>
          <w:szCs w:val="28"/>
        </w:rPr>
        <w:t>Biodiversity is important for its own sake and has its own intrinsic value. A number of studies have shown this value also goes further. It is the building block of our ‘ecosystems’. These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Further</w:t>
      </w:r>
      <w:r w:rsidR="00BD5645">
        <w:rPr>
          <w:sz w:val="28"/>
          <w:szCs w:val="28"/>
        </w:rPr>
        <w:t xml:space="preserve">, </w:t>
      </w:r>
      <w:r>
        <w:rPr>
          <w:sz w:val="28"/>
          <w:szCs w:val="28"/>
        </w:rPr>
        <w:t>there is increasing evidence of the part nature plays in improving our mental and physical health.</w:t>
      </w:r>
    </w:p>
    <w:p w14:paraId="67F908CA" w14:textId="77777777" w:rsidR="00A96CE9" w:rsidRDefault="00A96CE9">
      <w:pPr>
        <w:spacing w:before="240" w:after="240"/>
        <w:rPr>
          <w:sz w:val="32"/>
          <w:szCs w:val="32"/>
        </w:rPr>
      </w:pPr>
    </w:p>
    <w:p w14:paraId="6E559EDA" w14:textId="77777777" w:rsidR="00A96CE9" w:rsidRPr="00787766" w:rsidRDefault="0000241A">
      <w:pPr>
        <w:spacing w:before="240" w:after="240"/>
        <w:rPr>
          <w:b/>
          <w:bCs/>
          <w:sz w:val="28"/>
          <w:szCs w:val="28"/>
        </w:rPr>
      </w:pPr>
      <w:r w:rsidRPr="00787766">
        <w:rPr>
          <w:b/>
          <w:bCs/>
          <w:sz w:val="28"/>
          <w:szCs w:val="28"/>
        </w:rPr>
        <w:t>AIMS AND OBJECTIVES</w:t>
      </w:r>
    </w:p>
    <w:p w14:paraId="65BBF9CB" w14:textId="3FC6D6E5" w:rsidR="00A96CE9" w:rsidRDefault="0000241A">
      <w:pPr>
        <w:spacing w:before="240" w:after="240"/>
        <w:rPr>
          <w:sz w:val="28"/>
          <w:szCs w:val="28"/>
        </w:rPr>
      </w:pPr>
      <w:r>
        <w:rPr>
          <w:sz w:val="28"/>
          <w:szCs w:val="28"/>
        </w:rPr>
        <w:t xml:space="preserve">The object of this policy is to work towards enhancing and protecting the biodiversity of </w:t>
      </w:r>
      <w:r w:rsidR="00BD5645">
        <w:rPr>
          <w:sz w:val="28"/>
          <w:szCs w:val="28"/>
        </w:rPr>
        <w:t>South Littleton Parish</w:t>
      </w:r>
      <w:r w:rsidR="005F3F2C">
        <w:rPr>
          <w:sz w:val="28"/>
          <w:szCs w:val="28"/>
        </w:rPr>
        <w:t>.</w:t>
      </w:r>
    </w:p>
    <w:p w14:paraId="776AD076" w14:textId="501061CA" w:rsidR="00A96CE9" w:rsidRDefault="0000241A">
      <w:pPr>
        <w:spacing w:before="240" w:after="240"/>
        <w:rPr>
          <w:sz w:val="28"/>
          <w:szCs w:val="28"/>
        </w:rPr>
      </w:pPr>
      <w:r>
        <w:rPr>
          <w:sz w:val="28"/>
          <w:szCs w:val="28"/>
        </w:rPr>
        <w:t xml:space="preserve">All committees of </w:t>
      </w:r>
      <w:r w:rsidR="004A6711">
        <w:rPr>
          <w:sz w:val="28"/>
          <w:szCs w:val="28"/>
        </w:rPr>
        <w:t>South Littleton Parish</w:t>
      </w:r>
      <w:r>
        <w:rPr>
          <w:sz w:val="28"/>
          <w:szCs w:val="28"/>
        </w:rPr>
        <w:t xml:space="preserve"> will consider sustainability, environmental impact and biodiversity when making decisions and will develop and implement policies and strategies as required.</w:t>
      </w:r>
    </w:p>
    <w:p w14:paraId="509C92DF" w14:textId="0DF24813" w:rsidR="00A96CE9" w:rsidRDefault="0000241A">
      <w:pPr>
        <w:spacing w:before="240" w:after="240"/>
        <w:rPr>
          <w:sz w:val="28"/>
          <w:szCs w:val="28"/>
        </w:rPr>
      </w:pPr>
      <w:r>
        <w:rPr>
          <w:sz w:val="28"/>
          <w:szCs w:val="28"/>
        </w:rPr>
        <w:t xml:space="preserve">In particular, </w:t>
      </w:r>
      <w:r w:rsidR="00E65291">
        <w:rPr>
          <w:sz w:val="28"/>
          <w:szCs w:val="28"/>
        </w:rPr>
        <w:t>South Littleton Parish Council</w:t>
      </w:r>
      <w:r>
        <w:rPr>
          <w:sz w:val="28"/>
          <w:szCs w:val="28"/>
        </w:rPr>
        <w:t xml:space="preserve"> will aim to improve the biodiversity of the area in the following ways: </w:t>
      </w:r>
    </w:p>
    <w:p w14:paraId="21BB4B7B" w14:textId="77777777" w:rsidR="00A96CE9" w:rsidRDefault="0000241A">
      <w:pPr>
        <w:spacing w:before="240" w:after="240"/>
        <w:rPr>
          <w:sz w:val="28"/>
          <w:szCs w:val="28"/>
        </w:rPr>
      </w:pPr>
      <w:r>
        <w:rPr>
          <w:b/>
          <w:bCs/>
          <w:sz w:val="28"/>
          <w:szCs w:val="28"/>
        </w:rPr>
        <w:t>·</w:t>
      </w:r>
      <w:r>
        <w:rPr>
          <w:sz w:val="28"/>
          <w:szCs w:val="28"/>
        </w:rPr>
        <w:t xml:space="preserve"> consider the potential impact on biodiversity represented by planning applications together with the possibilities of improvement through biodiversity net gain (BNG)</w:t>
      </w:r>
    </w:p>
    <w:p w14:paraId="294B78B0" w14:textId="77777777" w:rsidR="00A96CE9" w:rsidRDefault="0000241A">
      <w:pPr>
        <w:spacing w:before="240" w:after="240"/>
        <w:rPr>
          <w:sz w:val="28"/>
          <w:szCs w:val="28"/>
        </w:rPr>
      </w:pPr>
      <w:r>
        <w:rPr>
          <w:b/>
          <w:bCs/>
          <w:sz w:val="28"/>
          <w:szCs w:val="28"/>
        </w:rPr>
        <w:t>·</w:t>
      </w:r>
      <w:r>
        <w:rPr>
          <w:sz w:val="28"/>
          <w:szCs w:val="28"/>
        </w:rPr>
        <w:t xml:space="preserve"> manage its land and property using environmentally friendly practices that will promote biodiversity.</w:t>
      </w:r>
    </w:p>
    <w:p w14:paraId="4F61CAF5" w14:textId="38521BA5" w:rsidR="00A96CE9" w:rsidRDefault="0000241A">
      <w:pPr>
        <w:spacing w:before="240" w:after="240"/>
        <w:rPr>
          <w:sz w:val="28"/>
          <w:szCs w:val="28"/>
        </w:rPr>
      </w:pPr>
      <w:r>
        <w:rPr>
          <w:b/>
          <w:bCs/>
          <w:sz w:val="28"/>
          <w:szCs w:val="28"/>
        </w:rPr>
        <w:lastRenderedPageBreak/>
        <w:t>·</w:t>
      </w:r>
      <w:r>
        <w:rPr>
          <w:sz w:val="28"/>
          <w:szCs w:val="28"/>
        </w:rPr>
        <w:t xml:space="preserve"> support and encourage local businesses </w:t>
      </w:r>
      <w:r w:rsidR="00494A2D">
        <w:rPr>
          <w:sz w:val="28"/>
          <w:szCs w:val="28"/>
        </w:rPr>
        <w:t xml:space="preserve">if requested </w:t>
      </w:r>
      <w:r>
        <w:rPr>
          <w:sz w:val="28"/>
          <w:szCs w:val="28"/>
        </w:rPr>
        <w:t>in the adoption of low impact practices.</w:t>
      </w:r>
    </w:p>
    <w:p w14:paraId="75B3FCBB" w14:textId="77777777" w:rsidR="00A96CE9" w:rsidRDefault="0000241A">
      <w:pPr>
        <w:spacing w:before="240" w:after="240"/>
        <w:rPr>
          <w:sz w:val="28"/>
          <w:szCs w:val="28"/>
        </w:rPr>
      </w:pPr>
      <w:r>
        <w:rPr>
          <w:b/>
          <w:bCs/>
          <w:sz w:val="28"/>
          <w:szCs w:val="28"/>
        </w:rPr>
        <w:t>·</w:t>
      </w:r>
      <w:r>
        <w:rPr>
          <w:sz w:val="28"/>
          <w:szCs w:val="28"/>
        </w:rPr>
        <w:t xml:space="preserve"> support and encourage residents and local organisations’ activities to enhance and promote biodiversity.</w:t>
      </w:r>
    </w:p>
    <w:p w14:paraId="14F38913" w14:textId="77777777" w:rsidR="00A96CE9" w:rsidRDefault="00A96CE9" w:rsidP="00207D97">
      <w:pPr>
        <w:spacing w:before="240" w:after="240"/>
        <w:jc w:val="center"/>
        <w:rPr>
          <w:sz w:val="28"/>
          <w:szCs w:val="28"/>
        </w:rPr>
      </w:pPr>
    </w:p>
    <w:p w14:paraId="6444BBE3" w14:textId="515F73F4" w:rsidR="00A96CE9" w:rsidRDefault="001979D1" w:rsidP="00207D97">
      <w:pPr>
        <w:spacing w:before="240" w:after="240"/>
        <w:jc w:val="center"/>
        <w:rPr>
          <w:sz w:val="32"/>
          <w:szCs w:val="32"/>
        </w:rPr>
      </w:pPr>
      <w:r>
        <w:rPr>
          <w:b/>
          <w:bCs/>
          <w:sz w:val="32"/>
          <w:szCs w:val="32"/>
          <w:u w:val="single"/>
        </w:rPr>
        <w:t>South Littleton Parish Council</w:t>
      </w:r>
    </w:p>
    <w:p w14:paraId="3BE8F0BF" w14:textId="55F036CC" w:rsidR="00A96CE9" w:rsidRDefault="0000241A" w:rsidP="00207D97">
      <w:pPr>
        <w:spacing w:before="240" w:after="240"/>
        <w:jc w:val="center"/>
        <w:rPr>
          <w:sz w:val="32"/>
          <w:szCs w:val="32"/>
        </w:rPr>
      </w:pPr>
      <w:r>
        <w:rPr>
          <w:b/>
          <w:bCs/>
          <w:sz w:val="32"/>
          <w:szCs w:val="32"/>
          <w:u w:val="single"/>
        </w:rPr>
        <w:t>Biodiversity Action Plan 202</w:t>
      </w:r>
      <w:r w:rsidR="001979D1">
        <w:rPr>
          <w:b/>
          <w:bCs/>
          <w:sz w:val="32"/>
          <w:szCs w:val="32"/>
          <w:u w:val="single"/>
        </w:rPr>
        <w:t>5</w:t>
      </w:r>
    </w:p>
    <w:p w14:paraId="72689DD5" w14:textId="77777777" w:rsidR="00A96CE9" w:rsidRDefault="00A96CE9">
      <w:pPr>
        <w:spacing w:before="240" w:after="240"/>
        <w:rPr>
          <w:sz w:val="28"/>
          <w:szCs w:val="28"/>
        </w:rPr>
      </w:pPr>
    </w:p>
    <w:p w14:paraId="327BFB67" w14:textId="6314366D" w:rsidR="00A96CE9" w:rsidRDefault="001979D1">
      <w:pPr>
        <w:spacing w:before="240" w:after="240"/>
        <w:rPr>
          <w:sz w:val="28"/>
          <w:szCs w:val="28"/>
        </w:rPr>
      </w:pPr>
      <w:r>
        <w:rPr>
          <w:sz w:val="28"/>
          <w:szCs w:val="28"/>
        </w:rPr>
        <w:t xml:space="preserve">South Littleton Parish </w:t>
      </w:r>
      <w:r w:rsidR="0000241A">
        <w:rPr>
          <w:sz w:val="28"/>
          <w:szCs w:val="28"/>
        </w:rPr>
        <w:t xml:space="preserve">Council’s Biodiversity Action Plan uses information provided by Worcestershire County Council’s Biodiversity Action Plan (BAP) and the initial Biodiversity Action Plan created by Wychavon District Council. Sections appropriate to </w:t>
      </w:r>
      <w:r w:rsidR="00A9213D">
        <w:rPr>
          <w:sz w:val="28"/>
          <w:szCs w:val="28"/>
        </w:rPr>
        <w:t>South Littleton Parish</w:t>
      </w:r>
      <w:r w:rsidR="0000241A">
        <w:rPr>
          <w:sz w:val="28"/>
          <w:szCs w:val="28"/>
        </w:rPr>
        <w:t xml:space="preserve"> have been selected and enhanced to support appropriate actions.</w:t>
      </w:r>
    </w:p>
    <w:p w14:paraId="59685E2E" w14:textId="77777777" w:rsidR="00A96CE9" w:rsidRDefault="0000241A">
      <w:pPr>
        <w:spacing w:before="240" w:after="240"/>
        <w:rPr>
          <w:sz w:val="28"/>
          <w:szCs w:val="28"/>
        </w:rPr>
      </w:pPr>
      <w:r>
        <w:rPr>
          <w:sz w:val="28"/>
          <w:szCs w:val="28"/>
        </w:rPr>
        <w:t>Sections on relevant habitats and species are provided.</w:t>
      </w:r>
    </w:p>
    <w:p w14:paraId="13F1FAA8" w14:textId="77777777" w:rsidR="00A96CE9" w:rsidRDefault="0000241A">
      <w:pPr>
        <w:spacing w:before="240" w:after="240"/>
        <w:rPr>
          <w:sz w:val="28"/>
          <w:szCs w:val="28"/>
        </w:rPr>
      </w:pPr>
      <w:r>
        <w:rPr>
          <w:sz w:val="28"/>
          <w:szCs w:val="28"/>
        </w:rPr>
        <w:t xml:space="preserve"> Bird species may be referred to as red or amber listed. This references the British Trust for Ornithology’s (BTO) list of endangered birds, red being the most endangered species.  </w:t>
      </w:r>
    </w:p>
    <w:p w14:paraId="4529C0BE" w14:textId="77777777" w:rsidR="00A96CE9" w:rsidRDefault="0000241A">
      <w:pPr>
        <w:spacing w:before="240" w:after="240"/>
        <w:rPr>
          <w:sz w:val="28"/>
          <w:szCs w:val="28"/>
        </w:rPr>
      </w:pPr>
      <w:r>
        <w:rPr>
          <w:sz w:val="28"/>
          <w:szCs w:val="28"/>
        </w:rPr>
        <w:t>Both habitats and species information  includes where it is Natural Environment and Rural Communities (NERC) Act 2006, section 41 listed or where protection is provided through the Wildlife &amp; Countryside Act 1981. It is also noted where a species is a UK Biodiversity Action Plan Priority Species.</w:t>
      </w:r>
    </w:p>
    <w:p w14:paraId="6DD41E53" w14:textId="436F871E" w:rsidR="00A96CE9" w:rsidRDefault="0000241A">
      <w:pPr>
        <w:spacing w:before="240" w:after="240"/>
        <w:rPr>
          <w:sz w:val="28"/>
          <w:szCs w:val="28"/>
        </w:rPr>
      </w:pPr>
      <w:r>
        <w:rPr>
          <w:sz w:val="28"/>
          <w:szCs w:val="28"/>
        </w:rPr>
        <w:t>It is noted if a species has been seen in</w:t>
      </w:r>
      <w:r w:rsidR="0080238B">
        <w:rPr>
          <w:sz w:val="28"/>
          <w:szCs w:val="28"/>
        </w:rPr>
        <w:t xml:space="preserve"> South Littleton </w:t>
      </w:r>
      <w:r w:rsidR="00F743E4">
        <w:rPr>
          <w:sz w:val="28"/>
          <w:szCs w:val="28"/>
        </w:rPr>
        <w:t>Parish</w:t>
      </w:r>
      <w:r>
        <w:rPr>
          <w:sz w:val="28"/>
          <w:szCs w:val="28"/>
        </w:rPr>
        <w:t>.</w:t>
      </w:r>
    </w:p>
    <w:p w14:paraId="7D9C462B" w14:textId="77777777" w:rsidR="00A96CE9" w:rsidRDefault="0000241A">
      <w:pPr>
        <w:spacing w:before="240" w:after="240"/>
        <w:rPr>
          <w:sz w:val="28"/>
          <w:szCs w:val="28"/>
        </w:rPr>
      </w:pPr>
      <w:r>
        <w:rPr>
          <w:sz w:val="28"/>
          <w:szCs w:val="28"/>
        </w:rPr>
        <w:t xml:space="preserve">  </w:t>
      </w:r>
    </w:p>
    <w:p w14:paraId="6F3CCEBD" w14:textId="77777777" w:rsidR="00A96CE9" w:rsidRDefault="00A96CE9">
      <w:pPr>
        <w:spacing w:before="240" w:after="240"/>
        <w:rPr>
          <w:sz w:val="28"/>
          <w:szCs w:val="28"/>
        </w:rPr>
      </w:pPr>
    </w:p>
    <w:p w14:paraId="0AD410E4" w14:textId="77777777" w:rsidR="00A96CE9" w:rsidRDefault="00A96CE9">
      <w:pPr>
        <w:spacing w:before="240" w:after="240"/>
        <w:rPr>
          <w:sz w:val="28"/>
          <w:szCs w:val="28"/>
        </w:rPr>
      </w:pPr>
    </w:p>
    <w:p w14:paraId="0498A16C" w14:textId="77777777" w:rsidR="00A96CE9" w:rsidRDefault="00A96CE9">
      <w:pPr>
        <w:spacing w:before="240" w:after="240"/>
        <w:rPr>
          <w:sz w:val="32"/>
          <w:szCs w:val="32"/>
        </w:rPr>
      </w:pPr>
    </w:p>
    <w:p w14:paraId="6E754E40" w14:textId="77777777" w:rsidR="00A96CE9" w:rsidRDefault="00A96CE9">
      <w:pPr>
        <w:spacing w:before="240" w:after="240"/>
        <w:rPr>
          <w:sz w:val="28"/>
          <w:szCs w:val="28"/>
        </w:rPr>
      </w:pPr>
    </w:p>
    <w:p w14:paraId="2547D8ED" w14:textId="77777777" w:rsidR="00A96CE9" w:rsidRDefault="00A96CE9">
      <w:pPr>
        <w:spacing w:before="240" w:after="240"/>
        <w:rPr>
          <w:sz w:val="28"/>
          <w:szCs w:val="28"/>
        </w:rPr>
      </w:pPr>
    </w:p>
    <w:p w14:paraId="5059B052" w14:textId="77777777" w:rsidR="00A96CE9" w:rsidRDefault="0000241A">
      <w:pPr>
        <w:spacing w:before="240" w:after="240"/>
        <w:rPr>
          <w:sz w:val="32"/>
          <w:szCs w:val="32"/>
        </w:rPr>
      </w:pPr>
      <w:r>
        <w:rPr>
          <w:sz w:val="32"/>
          <w:szCs w:val="32"/>
          <w:u w:val="single"/>
        </w:rPr>
        <w:t>Useful Information Sources</w:t>
      </w:r>
    </w:p>
    <w:p w14:paraId="1BCE2AC9" w14:textId="77777777" w:rsidR="00A96CE9" w:rsidRDefault="00A96CE9">
      <w:pPr>
        <w:spacing w:before="240" w:after="240"/>
        <w:rPr>
          <w:sz w:val="32"/>
          <w:szCs w:val="32"/>
        </w:rPr>
      </w:pPr>
    </w:p>
    <w:p w14:paraId="4F4C1133" w14:textId="77777777" w:rsidR="00A96CE9" w:rsidRDefault="0000241A">
      <w:pPr>
        <w:spacing w:before="240" w:after="240"/>
        <w:rPr>
          <w:sz w:val="32"/>
          <w:szCs w:val="32"/>
        </w:rPr>
      </w:pPr>
      <w:r>
        <w:rPr>
          <w:sz w:val="32"/>
          <w:szCs w:val="32"/>
        </w:rPr>
        <w:t xml:space="preserve">People’s Trust for Endangered Species - </w:t>
      </w:r>
      <w:hyperlink r:id="rId10" w:history="1">
        <w:r>
          <w:rPr>
            <w:color w:val="1155CC"/>
            <w:sz w:val="32"/>
            <w:szCs w:val="32"/>
            <w:u w:val="single" w:color="1155CC"/>
          </w:rPr>
          <w:t>www.ptes.org</w:t>
        </w:r>
      </w:hyperlink>
    </w:p>
    <w:p w14:paraId="343CA380" w14:textId="77777777" w:rsidR="00A96CE9" w:rsidRDefault="0000241A">
      <w:pPr>
        <w:spacing w:before="240" w:after="240"/>
        <w:rPr>
          <w:sz w:val="32"/>
          <w:szCs w:val="32"/>
        </w:rPr>
      </w:pPr>
      <w:r>
        <w:rPr>
          <w:sz w:val="32"/>
          <w:szCs w:val="32"/>
        </w:rPr>
        <w:t xml:space="preserve">Hedgehog Street -                            </w:t>
      </w:r>
      <w:hyperlink r:id="rId11" w:history="1">
        <w:r>
          <w:rPr>
            <w:color w:val="1155CC"/>
            <w:sz w:val="32"/>
            <w:szCs w:val="32"/>
            <w:u w:val="single" w:color="1155CC"/>
          </w:rPr>
          <w:t>www.hedgehogstreet.org</w:t>
        </w:r>
      </w:hyperlink>
    </w:p>
    <w:p w14:paraId="15593467" w14:textId="77777777" w:rsidR="00A96CE9" w:rsidRDefault="0000241A">
      <w:pPr>
        <w:spacing w:before="240" w:after="240"/>
        <w:rPr>
          <w:sz w:val="32"/>
          <w:szCs w:val="32"/>
        </w:rPr>
      </w:pPr>
      <w:r>
        <w:rPr>
          <w:sz w:val="32"/>
          <w:szCs w:val="32"/>
        </w:rPr>
        <w:t xml:space="preserve">The Wildlife Trusts-                           </w:t>
      </w:r>
      <w:hyperlink r:id="rId12" w:history="1">
        <w:r>
          <w:rPr>
            <w:color w:val="1155CC"/>
            <w:sz w:val="32"/>
            <w:szCs w:val="32"/>
            <w:u w:val="single" w:color="1155CC"/>
          </w:rPr>
          <w:t>www.wildlifetrusts.org</w:t>
        </w:r>
      </w:hyperlink>
    </w:p>
    <w:p w14:paraId="1A3C1129" w14:textId="77777777" w:rsidR="00A96CE9" w:rsidRPr="00B106C1" w:rsidRDefault="0000241A">
      <w:pPr>
        <w:spacing w:before="240" w:after="240"/>
        <w:rPr>
          <w:sz w:val="32"/>
          <w:szCs w:val="32"/>
          <w:lang w:val="pt-PT"/>
        </w:rPr>
      </w:pPr>
      <w:r w:rsidRPr="00B106C1">
        <w:rPr>
          <w:sz w:val="32"/>
          <w:szCs w:val="32"/>
          <w:lang w:val="pt-PT"/>
        </w:rPr>
        <w:t xml:space="preserve">RSPB                                               </w:t>
      </w:r>
      <w:hyperlink r:id="rId13" w:history="1">
        <w:r w:rsidRPr="00B106C1">
          <w:rPr>
            <w:color w:val="1155CC"/>
            <w:sz w:val="32"/>
            <w:szCs w:val="32"/>
            <w:u w:val="single" w:color="1155CC"/>
            <w:lang w:val="pt-PT"/>
          </w:rPr>
          <w:t>www.rspb.org.uk</w:t>
        </w:r>
      </w:hyperlink>
    </w:p>
    <w:p w14:paraId="0D6B1F26" w14:textId="77777777" w:rsidR="00A96CE9" w:rsidRPr="00B106C1" w:rsidRDefault="0000241A">
      <w:pPr>
        <w:spacing w:before="240" w:after="240"/>
        <w:rPr>
          <w:sz w:val="32"/>
          <w:szCs w:val="32"/>
          <w:lang w:val="pt-PT"/>
        </w:rPr>
      </w:pPr>
      <w:r w:rsidRPr="00B106C1">
        <w:rPr>
          <w:sz w:val="32"/>
          <w:szCs w:val="32"/>
          <w:lang w:val="pt-PT"/>
        </w:rPr>
        <w:t xml:space="preserve">Plantlife                                            </w:t>
      </w:r>
      <w:hyperlink r:id="rId14" w:history="1">
        <w:r w:rsidRPr="00B106C1">
          <w:rPr>
            <w:color w:val="1155CC"/>
            <w:sz w:val="32"/>
            <w:szCs w:val="32"/>
            <w:u w:val="single" w:color="1155CC"/>
            <w:lang w:val="pt-PT"/>
          </w:rPr>
          <w:t>www.plantlife.org.uk</w:t>
        </w:r>
      </w:hyperlink>
    </w:p>
    <w:p w14:paraId="6196B2B2" w14:textId="77777777" w:rsidR="00A96CE9" w:rsidRDefault="0000241A">
      <w:pPr>
        <w:spacing w:before="240" w:after="240"/>
        <w:rPr>
          <w:sz w:val="32"/>
          <w:szCs w:val="32"/>
        </w:rPr>
      </w:pPr>
      <w:r>
        <w:rPr>
          <w:sz w:val="32"/>
          <w:szCs w:val="32"/>
        </w:rPr>
        <w:t xml:space="preserve">Buglife                                              </w:t>
      </w:r>
      <w:hyperlink r:id="rId15" w:history="1">
        <w:r>
          <w:rPr>
            <w:color w:val="1155CC"/>
            <w:sz w:val="32"/>
            <w:szCs w:val="32"/>
            <w:u w:val="single" w:color="1155CC"/>
          </w:rPr>
          <w:t>www.buglife.org.uk</w:t>
        </w:r>
      </w:hyperlink>
    </w:p>
    <w:p w14:paraId="6D5231D9" w14:textId="77777777" w:rsidR="00A96CE9" w:rsidRDefault="0000241A">
      <w:pPr>
        <w:spacing w:before="240" w:after="240"/>
        <w:rPr>
          <w:sz w:val="32"/>
          <w:szCs w:val="32"/>
        </w:rPr>
      </w:pPr>
      <w:r>
        <w:rPr>
          <w:sz w:val="32"/>
          <w:szCs w:val="32"/>
        </w:rPr>
        <w:t xml:space="preserve">Woodland Trust                               </w:t>
      </w:r>
      <w:hyperlink r:id="rId16" w:history="1">
        <w:r>
          <w:rPr>
            <w:color w:val="1155CC"/>
            <w:sz w:val="32"/>
            <w:szCs w:val="32"/>
            <w:u w:val="single" w:color="1155CC"/>
          </w:rPr>
          <w:t>www.woodlandtrust.org.uk</w:t>
        </w:r>
      </w:hyperlink>
    </w:p>
    <w:p w14:paraId="054F5436" w14:textId="77777777" w:rsidR="00A96CE9" w:rsidRDefault="0000241A">
      <w:pPr>
        <w:spacing w:before="240" w:after="240"/>
        <w:rPr>
          <w:sz w:val="32"/>
          <w:szCs w:val="32"/>
        </w:rPr>
      </w:pPr>
      <w:r>
        <w:rPr>
          <w:sz w:val="32"/>
          <w:szCs w:val="32"/>
        </w:rPr>
        <w:t xml:space="preserve">Royal Horticultural Society               </w:t>
      </w:r>
      <w:hyperlink r:id="rId17" w:history="1">
        <w:r>
          <w:rPr>
            <w:color w:val="1155CC"/>
            <w:sz w:val="32"/>
            <w:szCs w:val="32"/>
            <w:u w:val="single" w:color="1155CC"/>
          </w:rPr>
          <w:t>www.rhs.org.uk</w:t>
        </w:r>
      </w:hyperlink>
    </w:p>
    <w:p w14:paraId="4F5E5131" w14:textId="77777777" w:rsidR="00A96CE9" w:rsidRDefault="0000241A">
      <w:pPr>
        <w:spacing w:before="240" w:after="240"/>
        <w:rPr>
          <w:sz w:val="32"/>
          <w:szCs w:val="32"/>
        </w:rPr>
      </w:pPr>
      <w:r>
        <w:rPr>
          <w:sz w:val="32"/>
          <w:szCs w:val="32"/>
        </w:rPr>
        <w:t xml:space="preserve">Rivers Trust                                     </w:t>
      </w:r>
      <w:hyperlink r:id="rId18" w:history="1">
        <w:r>
          <w:rPr>
            <w:color w:val="1155CC"/>
            <w:sz w:val="32"/>
            <w:szCs w:val="32"/>
            <w:u w:val="single" w:color="1155CC"/>
          </w:rPr>
          <w:t>www.riverstrust.org</w:t>
        </w:r>
      </w:hyperlink>
    </w:p>
    <w:p w14:paraId="705D99C4" w14:textId="77777777" w:rsidR="00A96CE9" w:rsidRDefault="00A96CE9">
      <w:pPr>
        <w:spacing w:before="240" w:after="240"/>
        <w:rPr>
          <w:sz w:val="32"/>
          <w:szCs w:val="32"/>
        </w:rPr>
      </w:pPr>
    </w:p>
    <w:p w14:paraId="51E0F3A8" w14:textId="77777777" w:rsidR="00A96CE9" w:rsidRDefault="00A96CE9">
      <w:pPr>
        <w:spacing w:before="240" w:after="240"/>
        <w:rPr>
          <w:sz w:val="32"/>
          <w:szCs w:val="32"/>
        </w:rPr>
      </w:pPr>
    </w:p>
    <w:p w14:paraId="3DF04CD2" w14:textId="77777777" w:rsidR="00A96CE9" w:rsidRDefault="00A96CE9">
      <w:pPr>
        <w:spacing w:before="240" w:after="240"/>
        <w:rPr>
          <w:sz w:val="32"/>
          <w:szCs w:val="32"/>
        </w:rPr>
      </w:pPr>
    </w:p>
    <w:p w14:paraId="46BFF77E" w14:textId="77777777" w:rsidR="00A96CE9" w:rsidRDefault="00A96CE9">
      <w:pPr>
        <w:spacing w:before="240" w:after="240"/>
        <w:rPr>
          <w:sz w:val="32"/>
          <w:szCs w:val="32"/>
        </w:rPr>
      </w:pPr>
    </w:p>
    <w:p w14:paraId="4D86897E" w14:textId="77777777" w:rsidR="00A96CE9" w:rsidRDefault="00A96CE9">
      <w:pPr>
        <w:spacing w:before="240" w:after="240"/>
        <w:rPr>
          <w:sz w:val="32"/>
          <w:szCs w:val="32"/>
        </w:rPr>
      </w:pPr>
    </w:p>
    <w:p w14:paraId="3D55961E" w14:textId="77777777" w:rsidR="00A96CE9" w:rsidRDefault="00A96CE9">
      <w:pPr>
        <w:spacing w:before="240" w:after="240"/>
        <w:rPr>
          <w:sz w:val="32"/>
          <w:szCs w:val="32"/>
        </w:rPr>
      </w:pPr>
    </w:p>
    <w:p w14:paraId="176CD398" w14:textId="77777777" w:rsidR="00A96CE9" w:rsidRDefault="00A96CE9">
      <w:pPr>
        <w:rPr>
          <w:sz w:val="28"/>
          <w:szCs w:val="28"/>
        </w:rPr>
      </w:pPr>
    </w:p>
    <w:p w14:paraId="44FE27C4" w14:textId="77777777" w:rsidR="00A96CE9" w:rsidRDefault="00A96CE9">
      <w:pPr>
        <w:rPr>
          <w:sz w:val="32"/>
          <w:szCs w:val="32"/>
        </w:rPr>
      </w:pPr>
    </w:p>
    <w:p w14:paraId="654850DC" w14:textId="77777777" w:rsidR="00A96CE9" w:rsidRDefault="00A96CE9">
      <w:pPr>
        <w:rPr>
          <w:sz w:val="32"/>
          <w:szCs w:val="32"/>
        </w:rPr>
      </w:pPr>
    </w:p>
    <w:p w14:paraId="2252ECC7" w14:textId="77777777" w:rsidR="00A96CE9" w:rsidRDefault="0000241A">
      <w:pPr>
        <w:rPr>
          <w:sz w:val="32"/>
          <w:szCs w:val="32"/>
        </w:rPr>
      </w:pPr>
      <w:r>
        <w:rPr>
          <w:sz w:val="32"/>
          <w:szCs w:val="32"/>
          <w:u w:val="single"/>
        </w:rPr>
        <w:t>Bibliography</w:t>
      </w:r>
    </w:p>
    <w:p w14:paraId="62525480" w14:textId="77777777" w:rsidR="00A96CE9" w:rsidRDefault="00A96CE9">
      <w:pPr>
        <w:rPr>
          <w:sz w:val="32"/>
          <w:szCs w:val="32"/>
        </w:rPr>
      </w:pPr>
    </w:p>
    <w:p w14:paraId="0B8093E9" w14:textId="77777777" w:rsidR="00A96CE9" w:rsidRDefault="0000241A">
      <w:pPr>
        <w:rPr>
          <w:sz w:val="32"/>
          <w:szCs w:val="32"/>
        </w:rPr>
      </w:pPr>
      <w:r>
        <w:rPr>
          <w:sz w:val="32"/>
          <w:szCs w:val="32"/>
        </w:rPr>
        <w:t xml:space="preserve">Websites: </w:t>
      </w:r>
    </w:p>
    <w:p w14:paraId="5EB70A37" w14:textId="77777777" w:rsidR="00A96CE9" w:rsidRDefault="0000241A">
      <w:pPr>
        <w:rPr>
          <w:sz w:val="32"/>
          <w:szCs w:val="32"/>
        </w:rPr>
      </w:pPr>
      <w:r>
        <w:rPr>
          <w:sz w:val="32"/>
          <w:szCs w:val="32"/>
        </w:rPr>
        <w:t xml:space="preserve">                    </w:t>
      </w:r>
      <w:hyperlink r:id="rId19" w:history="1">
        <w:r>
          <w:rPr>
            <w:color w:val="1155CC"/>
            <w:sz w:val="32"/>
            <w:szCs w:val="32"/>
            <w:u w:val="single" w:color="1155CC"/>
          </w:rPr>
          <w:t>www.worcestershire.gov.uk</w:t>
        </w:r>
      </w:hyperlink>
      <w:r>
        <w:rPr>
          <w:sz w:val="32"/>
          <w:szCs w:val="32"/>
        </w:rPr>
        <w:t xml:space="preserve"> (Biodiversity Action Plan)</w:t>
      </w:r>
    </w:p>
    <w:p w14:paraId="2F0FBF24" w14:textId="77777777" w:rsidR="00A96CE9" w:rsidRDefault="0000241A">
      <w:pPr>
        <w:rPr>
          <w:sz w:val="32"/>
          <w:szCs w:val="32"/>
        </w:rPr>
      </w:pPr>
      <w:r>
        <w:rPr>
          <w:sz w:val="32"/>
          <w:szCs w:val="32"/>
        </w:rPr>
        <w:t xml:space="preserve">                   </w:t>
      </w:r>
      <w:hyperlink r:id="rId20" w:history="1">
        <w:r>
          <w:rPr>
            <w:color w:val="1155CC"/>
            <w:sz w:val="32"/>
            <w:szCs w:val="32"/>
            <w:u w:val="single" w:color="1155CC"/>
          </w:rPr>
          <w:t xml:space="preserve"> www.bto.org</w:t>
        </w:r>
      </w:hyperlink>
      <w:r>
        <w:rPr>
          <w:sz w:val="32"/>
          <w:szCs w:val="32"/>
        </w:rPr>
        <w:t xml:space="preserve"> (British Trust for Ornithology)</w:t>
      </w:r>
    </w:p>
    <w:p w14:paraId="0A2495C8" w14:textId="77777777" w:rsidR="00A96CE9" w:rsidRDefault="0000241A">
      <w:pPr>
        <w:rPr>
          <w:sz w:val="32"/>
          <w:szCs w:val="32"/>
        </w:rPr>
      </w:pPr>
      <w:r>
        <w:rPr>
          <w:sz w:val="32"/>
          <w:szCs w:val="32"/>
        </w:rPr>
        <w:t xml:space="preserve">                    </w:t>
      </w:r>
      <w:hyperlink r:id="rId21" w:history="1">
        <w:r>
          <w:rPr>
            <w:color w:val="1155CC"/>
            <w:sz w:val="32"/>
            <w:szCs w:val="32"/>
            <w:u w:val="single" w:color="1155CC"/>
          </w:rPr>
          <w:t>www.wildlifetrusts.org</w:t>
        </w:r>
      </w:hyperlink>
      <w:r>
        <w:rPr>
          <w:sz w:val="32"/>
          <w:szCs w:val="32"/>
        </w:rPr>
        <w:t xml:space="preserve"> (The Wildlife Trusts)</w:t>
      </w:r>
    </w:p>
    <w:p w14:paraId="3892DAFF" w14:textId="77777777" w:rsidR="00A96CE9" w:rsidRDefault="0000241A">
      <w:pPr>
        <w:rPr>
          <w:sz w:val="32"/>
          <w:szCs w:val="32"/>
        </w:rPr>
      </w:pPr>
      <w:r>
        <w:rPr>
          <w:sz w:val="32"/>
          <w:szCs w:val="32"/>
        </w:rPr>
        <w:t xml:space="preserve">                    </w:t>
      </w:r>
      <w:hyperlink r:id="rId22" w:history="1">
        <w:r>
          <w:rPr>
            <w:color w:val="1155CC"/>
            <w:sz w:val="32"/>
            <w:szCs w:val="32"/>
            <w:u w:val="single" w:color="1155CC"/>
          </w:rPr>
          <w:t>www.woodlandtrust.org.uk</w:t>
        </w:r>
      </w:hyperlink>
      <w:r>
        <w:rPr>
          <w:sz w:val="32"/>
          <w:szCs w:val="32"/>
        </w:rPr>
        <w:t xml:space="preserve"> (The Woodland Trust)</w:t>
      </w:r>
    </w:p>
    <w:p w14:paraId="74E82B18" w14:textId="77777777" w:rsidR="00A96CE9" w:rsidRDefault="00A96CE9">
      <w:pPr>
        <w:rPr>
          <w:sz w:val="32"/>
          <w:szCs w:val="32"/>
        </w:rPr>
      </w:pPr>
    </w:p>
    <w:p w14:paraId="09CA3C58" w14:textId="77777777" w:rsidR="00A96CE9" w:rsidRDefault="0000241A">
      <w:pPr>
        <w:rPr>
          <w:sz w:val="32"/>
          <w:szCs w:val="32"/>
        </w:rPr>
      </w:pPr>
      <w:r>
        <w:rPr>
          <w:sz w:val="32"/>
          <w:szCs w:val="32"/>
        </w:rPr>
        <w:t>Legislation:</w:t>
      </w:r>
    </w:p>
    <w:p w14:paraId="2E79C2ED" w14:textId="77777777" w:rsidR="00A96CE9" w:rsidRDefault="00A96CE9">
      <w:pPr>
        <w:rPr>
          <w:sz w:val="32"/>
          <w:szCs w:val="32"/>
        </w:rPr>
      </w:pPr>
    </w:p>
    <w:p w14:paraId="1037D877" w14:textId="77777777" w:rsidR="00A96CE9" w:rsidRDefault="0000241A">
      <w:pPr>
        <w:rPr>
          <w:sz w:val="32"/>
          <w:szCs w:val="32"/>
        </w:rPr>
      </w:pPr>
      <w:r>
        <w:rPr>
          <w:sz w:val="32"/>
          <w:szCs w:val="32"/>
        </w:rPr>
        <w:t xml:space="preserve">                   Wildlife and Countryside Act 1981</w:t>
      </w:r>
    </w:p>
    <w:p w14:paraId="497802F4" w14:textId="77777777" w:rsidR="00A96CE9" w:rsidRDefault="0000241A">
      <w:pPr>
        <w:rPr>
          <w:sz w:val="32"/>
          <w:szCs w:val="32"/>
        </w:rPr>
      </w:pPr>
      <w:r>
        <w:rPr>
          <w:sz w:val="32"/>
          <w:szCs w:val="32"/>
        </w:rPr>
        <w:t xml:space="preserve">                   Natural Environment and Rural Communities (NERC) </w:t>
      </w:r>
    </w:p>
    <w:p w14:paraId="1C162D8C" w14:textId="77777777" w:rsidR="00A96CE9" w:rsidRDefault="0000241A">
      <w:pPr>
        <w:rPr>
          <w:sz w:val="32"/>
          <w:szCs w:val="32"/>
        </w:rPr>
      </w:pPr>
      <w:r>
        <w:rPr>
          <w:sz w:val="32"/>
          <w:szCs w:val="32"/>
        </w:rPr>
        <w:t xml:space="preserve">                   Act 2006</w:t>
      </w:r>
    </w:p>
    <w:p w14:paraId="19DE24B6" w14:textId="77777777" w:rsidR="00A96CE9" w:rsidRDefault="0000241A">
      <w:pPr>
        <w:rPr>
          <w:sz w:val="32"/>
          <w:szCs w:val="32"/>
        </w:rPr>
      </w:pPr>
      <w:r>
        <w:rPr>
          <w:sz w:val="32"/>
          <w:szCs w:val="32"/>
        </w:rPr>
        <w:t xml:space="preserve">                   Environment Act 2021</w:t>
      </w:r>
    </w:p>
    <w:p w14:paraId="7A330D37" w14:textId="77777777" w:rsidR="00A96CE9" w:rsidRDefault="00A96CE9">
      <w:pPr>
        <w:rPr>
          <w:sz w:val="32"/>
          <w:szCs w:val="32"/>
        </w:rPr>
      </w:pPr>
    </w:p>
    <w:p w14:paraId="138EF28A" w14:textId="77777777" w:rsidR="00A96CE9" w:rsidRDefault="00A96CE9">
      <w:pPr>
        <w:rPr>
          <w:sz w:val="32"/>
          <w:szCs w:val="32"/>
        </w:rPr>
      </w:pPr>
    </w:p>
    <w:p w14:paraId="6DFB5FD6" w14:textId="77777777" w:rsidR="00A96CE9" w:rsidRDefault="0000241A">
      <w:pPr>
        <w:rPr>
          <w:sz w:val="32"/>
          <w:szCs w:val="32"/>
        </w:rPr>
      </w:pPr>
      <w:r>
        <w:rPr>
          <w:sz w:val="32"/>
          <w:szCs w:val="32"/>
        </w:rPr>
        <w:t xml:space="preserve">                   </w:t>
      </w:r>
    </w:p>
    <w:p w14:paraId="5F988E6D" w14:textId="77777777" w:rsidR="00A96CE9" w:rsidRDefault="00A96CE9">
      <w:pPr>
        <w:rPr>
          <w:sz w:val="32"/>
          <w:szCs w:val="32"/>
        </w:rPr>
      </w:pPr>
    </w:p>
    <w:p w14:paraId="7A9CC4D6" w14:textId="77777777" w:rsidR="00A96CE9" w:rsidRDefault="00A96CE9">
      <w:pPr>
        <w:rPr>
          <w:sz w:val="32"/>
          <w:szCs w:val="32"/>
        </w:rPr>
      </w:pPr>
    </w:p>
    <w:sectPr w:rsidR="00A96CE9" w:rsidSect="00605DA5">
      <w:pgSz w:w="12240" w:h="15840"/>
      <w:pgMar w:top="1440" w:right="1041" w:bottom="1440"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57F"/>
    <w:multiLevelType w:val="hybridMultilevel"/>
    <w:tmpl w:val="F378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E7646"/>
    <w:multiLevelType w:val="hybridMultilevel"/>
    <w:tmpl w:val="4712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321040">
    <w:abstractNumId w:val="0"/>
  </w:num>
  <w:num w:numId="2" w16cid:durableId="62057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CE9"/>
    <w:rsid w:val="0000241A"/>
    <w:rsid w:val="00003BA3"/>
    <w:rsid w:val="000175E9"/>
    <w:rsid w:val="00026B85"/>
    <w:rsid w:val="00071E49"/>
    <w:rsid w:val="001833F0"/>
    <w:rsid w:val="001979D1"/>
    <w:rsid w:val="00207D97"/>
    <w:rsid w:val="002836BC"/>
    <w:rsid w:val="00293FC1"/>
    <w:rsid w:val="002B7EC0"/>
    <w:rsid w:val="002D30C7"/>
    <w:rsid w:val="003078F7"/>
    <w:rsid w:val="00314BDD"/>
    <w:rsid w:val="00314CAD"/>
    <w:rsid w:val="00327F52"/>
    <w:rsid w:val="003371D1"/>
    <w:rsid w:val="0034000A"/>
    <w:rsid w:val="00353159"/>
    <w:rsid w:val="00411D34"/>
    <w:rsid w:val="00494A2D"/>
    <w:rsid w:val="004A6711"/>
    <w:rsid w:val="005014AE"/>
    <w:rsid w:val="005641EA"/>
    <w:rsid w:val="005D4708"/>
    <w:rsid w:val="005F3F2C"/>
    <w:rsid w:val="00605DA5"/>
    <w:rsid w:val="006B3DEE"/>
    <w:rsid w:val="00731D8A"/>
    <w:rsid w:val="00736C62"/>
    <w:rsid w:val="00764FB1"/>
    <w:rsid w:val="00770498"/>
    <w:rsid w:val="00773AE7"/>
    <w:rsid w:val="00776905"/>
    <w:rsid w:val="00787766"/>
    <w:rsid w:val="007C075C"/>
    <w:rsid w:val="007D64EF"/>
    <w:rsid w:val="0080238B"/>
    <w:rsid w:val="00870883"/>
    <w:rsid w:val="008C362F"/>
    <w:rsid w:val="008E66B6"/>
    <w:rsid w:val="009C10D6"/>
    <w:rsid w:val="009C136A"/>
    <w:rsid w:val="009E49FB"/>
    <w:rsid w:val="009F292F"/>
    <w:rsid w:val="00A20A02"/>
    <w:rsid w:val="00A23445"/>
    <w:rsid w:val="00A54631"/>
    <w:rsid w:val="00A9213D"/>
    <w:rsid w:val="00A96CE9"/>
    <w:rsid w:val="00AA082E"/>
    <w:rsid w:val="00B106C1"/>
    <w:rsid w:val="00BD1BDC"/>
    <w:rsid w:val="00BD5645"/>
    <w:rsid w:val="00C13EF0"/>
    <w:rsid w:val="00CF782B"/>
    <w:rsid w:val="00D267AB"/>
    <w:rsid w:val="00DE0BC0"/>
    <w:rsid w:val="00E10059"/>
    <w:rsid w:val="00E234E3"/>
    <w:rsid w:val="00E42478"/>
    <w:rsid w:val="00E65291"/>
    <w:rsid w:val="00F068F9"/>
    <w:rsid w:val="00F743E4"/>
    <w:rsid w:val="00F8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87D6"/>
  <w15:docId w15:val="{35916D75-9FAA-4A70-88B6-A4CDF6DE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D26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rspb.org.uk" TargetMode="External"/><Relationship Id="rId18" Type="http://schemas.openxmlformats.org/officeDocument/2006/relationships/hyperlink" Target="http://www.riverstrust.org" TargetMode="External"/><Relationship Id="rId3" Type="http://schemas.openxmlformats.org/officeDocument/2006/relationships/settings" Target="settings.xml"/><Relationship Id="rId21" Type="http://schemas.openxmlformats.org/officeDocument/2006/relationships/hyperlink" Target="http://www.wildlifetrusts.org" TargetMode="External"/><Relationship Id="rId7" Type="http://schemas.openxmlformats.org/officeDocument/2006/relationships/image" Target="media/image3.jpeg"/><Relationship Id="rId12" Type="http://schemas.openxmlformats.org/officeDocument/2006/relationships/hyperlink" Target="http://www.wildlifetrusts.org" TargetMode="External"/><Relationship Id="rId17" Type="http://schemas.openxmlformats.org/officeDocument/2006/relationships/hyperlink" Target="http://www.rhs.org.uk" TargetMode="External"/><Relationship Id="rId2" Type="http://schemas.openxmlformats.org/officeDocument/2006/relationships/styles" Target="styles.xml"/><Relationship Id="rId16" Type="http://schemas.openxmlformats.org/officeDocument/2006/relationships/hyperlink" Target="http://www.woodlandtrust.org.uk" TargetMode="External"/><Relationship Id="rId20" Type="http://schemas.openxmlformats.org/officeDocument/2006/relationships/hyperlink" Target="http://www.bto.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edgehogstreet.or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buglife.org.uk" TargetMode="External"/><Relationship Id="rId23" Type="http://schemas.openxmlformats.org/officeDocument/2006/relationships/fontTable" Target="fontTable.xml"/><Relationship Id="rId10" Type="http://schemas.openxmlformats.org/officeDocument/2006/relationships/hyperlink" Target="http://www.ptes.org" TargetMode="External"/><Relationship Id="rId19" Type="http://schemas.openxmlformats.org/officeDocument/2006/relationships/hyperlink" Target="http://www.worcestershire.gov.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plantlife.org.uk" TargetMode="External"/><Relationship Id="rId22" Type="http://schemas.openxmlformats.org/officeDocument/2006/relationships/hyperlink" Target="http://www.woodlan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Ashwin</dc:creator>
  <cp:lastModifiedBy>Sean Arble</cp:lastModifiedBy>
  <cp:revision>2</cp:revision>
  <dcterms:created xsi:type="dcterms:W3CDTF">2025-05-30T09:59:00Z</dcterms:created>
  <dcterms:modified xsi:type="dcterms:W3CDTF">2025-05-30T09:59:00Z</dcterms:modified>
</cp:coreProperties>
</file>